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C0CA9" w14:textId="77777777" w:rsidR="00197C2C" w:rsidRDefault="00197C2C" w:rsidP="00E85FD4">
      <w:pPr>
        <w:spacing w:after="0"/>
        <w:jc w:val="center"/>
        <w:rPr>
          <w:b/>
          <w:bCs/>
          <w:sz w:val="28"/>
          <w:szCs w:val="28"/>
          <w:lang w:val="hu-HU"/>
        </w:rPr>
      </w:pPr>
      <w:r w:rsidRPr="00197C2C">
        <w:rPr>
          <w:b/>
          <w:bCs/>
          <w:sz w:val="28"/>
          <w:szCs w:val="28"/>
          <w:lang w:val="hu-HU"/>
        </w:rPr>
        <w:t>Sokszínűségi Jelentés – Tesco Akadémia Kft – 2025</w:t>
      </w:r>
    </w:p>
    <w:p w14:paraId="143DA5AC" w14:textId="77777777" w:rsidR="00E85FD4" w:rsidRPr="00197C2C" w:rsidRDefault="00E85FD4" w:rsidP="00E85FD4">
      <w:pPr>
        <w:spacing w:after="0"/>
        <w:jc w:val="center"/>
        <w:rPr>
          <w:b/>
          <w:bCs/>
          <w:sz w:val="28"/>
          <w:szCs w:val="28"/>
          <w:lang w:val="hu-HU"/>
        </w:rPr>
      </w:pPr>
    </w:p>
    <w:p w14:paraId="620E80EA" w14:textId="2D833E59" w:rsidR="00197C2C" w:rsidRPr="00197C2C" w:rsidRDefault="00197C2C" w:rsidP="00E85FD4">
      <w:pPr>
        <w:spacing w:after="0"/>
        <w:rPr>
          <w:b/>
          <w:bCs/>
          <w:lang w:val="hu-HU"/>
        </w:rPr>
      </w:pPr>
      <w:r w:rsidRPr="00197C2C">
        <w:rPr>
          <w:b/>
          <w:bCs/>
          <w:lang w:val="hu-HU"/>
        </w:rPr>
        <w:t>Duális képzés és gyakorlati lehetőségek</w:t>
      </w:r>
    </w:p>
    <w:p w14:paraId="617482D2" w14:textId="7CED4930" w:rsidR="00197C2C" w:rsidRDefault="00197C2C" w:rsidP="00E85FD4">
      <w:pPr>
        <w:numPr>
          <w:ilvl w:val="0"/>
          <w:numId w:val="6"/>
        </w:numPr>
        <w:spacing w:after="0"/>
        <w:rPr>
          <w:lang w:val="hu-HU"/>
        </w:rPr>
      </w:pPr>
      <w:r w:rsidRPr="00197C2C">
        <w:rPr>
          <w:lang w:val="hu-HU"/>
        </w:rPr>
        <w:t>Jelentős tanulói létszámmal veszünk részt a duális képzésben, támogatva a</w:t>
      </w:r>
      <w:r>
        <w:rPr>
          <w:lang w:val="hu-HU"/>
        </w:rPr>
        <w:t xml:space="preserve"> fiatalok</w:t>
      </w:r>
      <w:r w:rsidRPr="00197C2C">
        <w:rPr>
          <w:lang w:val="hu-HU"/>
        </w:rPr>
        <w:t xml:space="preserve"> gyakorlati tudás</w:t>
      </w:r>
      <w:r w:rsidR="00FF4BFE">
        <w:rPr>
          <w:lang w:val="hu-HU"/>
        </w:rPr>
        <w:t xml:space="preserve">át </w:t>
      </w:r>
      <w:r w:rsidRPr="00197C2C">
        <w:rPr>
          <w:lang w:val="hu-HU"/>
        </w:rPr>
        <w:t xml:space="preserve">és a munkaerőpiaci </w:t>
      </w:r>
      <w:r>
        <w:rPr>
          <w:lang w:val="hu-HU"/>
        </w:rPr>
        <w:t>elhelyezkedés</w:t>
      </w:r>
      <w:r w:rsidR="00FF4BFE">
        <w:rPr>
          <w:lang w:val="hu-HU"/>
        </w:rPr>
        <w:t>i lehetőségeit</w:t>
      </w:r>
      <w:r w:rsidRPr="00197C2C">
        <w:rPr>
          <w:lang w:val="hu-HU"/>
        </w:rPr>
        <w:t>.</w:t>
      </w:r>
    </w:p>
    <w:p w14:paraId="65A9D662" w14:textId="6ED857EC" w:rsidR="00BE16EE" w:rsidRPr="00BE16EE" w:rsidRDefault="00BE16EE" w:rsidP="00BE16EE">
      <w:pPr>
        <w:numPr>
          <w:ilvl w:val="0"/>
          <w:numId w:val="6"/>
        </w:numPr>
        <w:spacing w:after="0"/>
        <w:rPr>
          <w:lang w:val="hu-HU"/>
        </w:rPr>
      </w:pPr>
      <w:r w:rsidRPr="00197C2C">
        <w:rPr>
          <w:lang w:val="hu-HU"/>
        </w:rPr>
        <w:t>Az előző évben több mint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>2</w:t>
      </w:r>
      <w:r>
        <w:rPr>
          <w:lang w:val="hu-HU"/>
        </w:rPr>
        <w:t>6</w:t>
      </w:r>
      <w:r w:rsidRPr="00197C2C">
        <w:rPr>
          <w:lang w:val="hu-HU"/>
        </w:rPr>
        <w:t>00 tanuló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>vett r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szt k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pz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seinkben</w:t>
      </w:r>
      <w:r>
        <w:rPr>
          <w:lang w:val="hu-HU"/>
        </w:rPr>
        <w:t xml:space="preserve"> és a</w:t>
      </w:r>
      <w:r w:rsidRPr="00BE16EE">
        <w:rPr>
          <w:lang w:val="hu-HU"/>
        </w:rPr>
        <w:t xml:space="preserve"> 2025-ös évben is hasonló létszámot várunk.</w:t>
      </w:r>
    </w:p>
    <w:p w14:paraId="700A0EEF" w14:textId="2B37E5AB" w:rsidR="00197C2C" w:rsidRPr="00FF4BFE" w:rsidRDefault="00197C2C" w:rsidP="00FF4BFE">
      <w:pPr>
        <w:numPr>
          <w:ilvl w:val="0"/>
          <w:numId w:val="6"/>
        </w:numPr>
        <w:spacing w:after="0"/>
        <w:rPr>
          <w:lang w:val="hu-HU"/>
        </w:rPr>
      </w:pPr>
      <w:r w:rsidRPr="00197C2C">
        <w:rPr>
          <w:lang w:val="hu-HU"/>
        </w:rPr>
        <w:t>Képzési területeink</w:t>
      </w:r>
      <w:r w:rsidR="00FF4BFE">
        <w:rPr>
          <w:lang w:val="hu-HU"/>
        </w:rPr>
        <w:t xml:space="preserve"> közé tartozik a </w:t>
      </w:r>
      <w:r w:rsidRPr="00FF4BFE">
        <w:rPr>
          <w:lang w:val="hu-HU"/>
        </w:rPr>
        <w:t>Kereskedelmi értékesítő</w:t>
      </w:r>
      <w:r w:rsidR="00FF4BFE">
        <w:rPr>
          <w:lang w:val="hu-HU"/>
        </w:rPr>
        <w:t xml:space="preserve">, </w:t>
      </w:r>
      <w:r w:rsidRPr="00FF4BFE">
        <w:rPr>
          <w:lang w:val="hu-HU"/>
        </w:rPr>
        <w:t>Kereskedő webáruházi technikus</w:t>
      </w:r>
      <w:r w:rsidR="00FF4BFE">
        <w:rPr>
          <w:lang w:val="hu-HU"/>
        </w:rPr>
        <w:t xml:space="preserve"> és a </w:t>
      </w:r>
      <w:r w:rsidRPr="00FF4BFE">
        <w:rPr>
          <w:lang w:val="hu-HU"/>
        </w:rPr>
        <w:t>Logisztikai technikus</w:t>
      </w:r>
      <w:r w:rsidR="00FF4BFE">
        <w:rPr>
          <w:lang w:val="hu-HU"/>
        </w:rPr>
        <w:t>.</w:t>
      </w:r>
    </w:p>
    <w:p w14:paraId="4CEBDDF6" w14:textId="6BAE2C89" w:rsidR="00197C2C" w:rsidRPr="00197C2C" w:rsidRDefault="00197C2C" w:rsidP="00E85FD4">
      <w:pPr>
        <w:numPr>
          <w:ilvl w:val="0"/>
          <w:numId w:val="6"/>
        </w:numPr>
        <w:spacing w:after="0"/>
        <w:rPr>
          <w:lang w:val="hu-HU"/>
        </w:rPr>
      </w:pPr>
      <w:r w:rsidRPr="00197C2C">
        <w:rPr>
          <w:lang w:val="hu-HU"/>
        </w:rPr>
        <w:t>Több mint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>110 telephelyen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>biztos</w:t>
      </w:r>
      <w:r w:rsidRPr="00197C2C">
        <w:rPr>
          <w:rFonts w:cs="TESCO Modern"/>
          <w:lang w:val="hu-HU"/>
        </w:rPr>
        <w:t>í</w:t>
      </w:r>
      <w:r w:rsidRPr="00197C2C">
        <w:rPr>
          <w:lang w:val="hu-HU"/>
        </w:rPr>
        <w:t xml:space="preserve">tunk gyakorlati </w:t>
      </w:r>
      <w:proofErr w:type="spellStart"/>
      <w:r w:rsidRPr="00197C2C">
        <w:rPr>
          <w:lang w:val="hu-HU"/>
        </w:rPr>
        <w:t>k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pz</w:t>
      </w:r>
      <w:r w:rsidRPr="00197C2C">
        <w:rPr>
          <w:rFonts w:cs="TESCO Modern"/>
          <w:lang w:val="hu-HU"/>
        </w:rPr>
        <w:t>ő</w:t>
      </w:r>
      <w:r w:rsidRPr="00197C2C">
        <w:rPr>
          <w:lang w:val="hu-HU"/>
        </w:rPr>
        <w:t>helyet</w:t>
      </w:r>
      <w:proofErr w:type="spellEnd"/>
      <w:r w:rsidRPr="00197C2C">
        <w:rPr>
          <w:lang w:val="hu-HU"/>
        </w:rPr>
        <w:t xml:space="preserve"> 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v k</w:t>
      </w:r>
      <w:r w:rsidRPr="00197C2C">
        <w:rPr>
          <w:rFonts w:cs="TESCO Modern"/>
          <w:lang w:val="hu-HU"/>
        </w:rPr>
        <w:t>ö</w:t>
      </w:r>
      <w:r w:rsidRPr="00197C2C">
        <w:rPr>
          <w:lang w:val="hu-HU"/>
        </w:rPr>
        <w:t xml:space="preserve">zben 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s a ny</w:t>
      </w:r>
      <w:r w:rsidRPr="00197C2C">
        <w:rPr>
          <w:rFonts w:cs="TESCO Modern"/>
          <w:lang w:val="hu-HU"/>
        </w:rPr>
        <w:t>á</w:t>
      </w:r>
      <w:r w:rsidRPr="00197C2C">
        <w:rPr>
          <w:lang w:val="hu-HU"/>
        </w:rPr>
        <w:t>ri gyakorlat idej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 xml:space="preserve">n is, </w:t>
      </w:r>
      <w:r w:rsidR="00FF4BFE">
        <w:rPr>
          <w:lang w:val="hu-HU"/>
        </w:rPr>
        <w:t>elősegítve</w:t>
      </w:r>
      <w:r w:rsidRPr="00197C2C">
        <w:rPr>
          <w:lang w:val="hu-HU"/>
        </w:rPr>
        <w:t xml:space="preserve"> a f</w:t>
      </w:r>
      <w:r w:rsidRPr="00197C2C">
        <w:rPr>
          <w:rFonts w:cs="TESCO Modern"/>
          <w:lang w:val="hu-HU"/>
        </w:rPr>
        <w:t>ö</w:t>
      </w:r>
      <w:r w:rsidRPr="00197C2C">
        <w:rPr>
          <w:lang w:val="hu-HU"/>
        </w:rPr>
        <w:t xml:space="preserve">ldrajzi 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s t</w:t>
      </w:r>
      <w:r w:rsidRPr="00197C2C">
        <w:rPr>
          <w:rFonts w:cs="TESCO Modern"/>
          <w:lang w:val="hu-HU"/>
        </w:rPr>
        <w:t>á</w:t>
      </w:r>
      <w:r w:rsidRPr="00197C2C">
        <w:rPr>
          <w:lang w:val="hu-HU"/>
        </w:rPr>
        <w:t xml:space="preserve">rsadalmi </w:t>
      </w:r>
      <w:r w:rsidR="00FF4BFE">
        <w:rPr>
          <w:lang w:val="hu-HU"/>
        </w:rPr>
        <w:t>sokféleség</w:t>
      </w:r>
      <w:r w:rsidRPr="00197C2C">
        <w:rPr>
          <w:lang w:val="hu-HU"/>
        </w:rPr>
        <w:t xml:space="preserve"> 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rv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nyes</w:t>
      </w:r>
      <w:r w:rsidRPr="00197C2C">
        <w:rPr>
          <w:rFonts w:cs="TESCO Modern"/>
          <w:lang w:val="hu-HU"/>
        </w:rPr>
        <w:t>ü</w:t>
      </w:r>
      <w:r w:rsidRPr="00197C2C">
        <w:rPr>
          <w:lang w:val="hu-HU"/>
        </w:rPr>
        <w:t>l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s</w:t>
      </w:r>
      <w:r w:rsidRPr="00197C2C">
        <w:rPr>
          <w:rFonts w:cs="TESCO Modern"/>
          <w:lang w:val="hu-HU"/>
        </w:rPr>
        <w:t>é</w:t>
      </w:r>
      <w:r w:rsidR="00F03A78">
        <w:rPr>
          <w:lang w:val="hu-HU"/>
        </w:rPr>
        <w:t>t</w:t>
      </w:r>
      <w:r w:rsidRPr="00197C2C">
        <w:rPr>
          <w:lang w:val="hu-HU"/>
        </w:rPr>
        <w:t>.</w:t>
      </w:r>
    </w:p>
    <w:p w14:paraId="0FAEF904" w14:textId="1736C4CB" w:rsidR="00197C2C" w:rsidRPr="00197C2C" w:rsidRDefault="00197C2C" w:rsidP="00E85FD4">
      <w:pPr>
        <w:numPr>
          <w:ilvl w:val="0"/>
          <w:numId w:val="6"/>
        </w:numPr>
        <w:spacing w:after="0"/>
        <w:rPr>
          <w:lang w:val="hu-HU"/>
        </w:rPr>
      </w:pPr>
      <w:r w:rsidRPr="00197C2C">
        <w:rPr>
          <w:lang w:val="hu-HU"/>
        </w:rPr>
        <w:t>Minden tanulót nyitottan</w:t>
      </w:r>
      <w:r w:rsidR="00F03A78">
        <w:rPr>
          <w:lang w:val="hu-HU"/>
        </w:rPr>
        <w:t xml:space="preserve"> </w:t>
      </w:r>
      <w:r w:rsidRPr="00197C2C">
        <w:rPr>
          <w:lang w:val="hu-HU"/>
        </w:rPr>
        <w:t>és támogatóan fogadunk, függetlenül szociális, kulturális vagy etnikai hátterétől, vallásától, nemi identitásától vagy bármely más jellemzőjétől.</w:t>
      </w:r>
    </w:p>
    <w:p w14:paraId="4693CF57" w14:textId="19E56EAA" w:rsidR="00197C2C" w:rsidRPr="00197C2C" w:rsidRDefault="00197C2C" w:rsidP="00E85FD4">
      <w:pPr>
        <w:numPr>
          <w:ilvl w:val="0"/>
          <w:numId w:val="6"/>
        </w:numPr>
        <w:spacing w:after="0"/>
        <w:rPr>
          <w:lang w:val="hu-HU"/>
        </w:rPr>
      </w:pPr>
      <w:r w:rsidRPr="00197C2C">
        <w:rPr>
          <w:lang w:val="hu-HU"/>
        </w:rPr>
        <w:t>Oktatóinkat folyamatosan képezzük, hogy hatékonyan tudjanak együttműködni a fiatal generációval, különös tekintettel a hátrányos helyzetű tanulók támogatására.</w:t>
      </w:r>
    </w:p>
    <w:p w14:paraId="2F8621FC" w14:textId="4FB83493" w:rsidR="00197C2C" w:rsidRDefault="00F03A78" w:rsidP="00E85FD4">
      <w:pPr>
        <w:numPr>
          <w:ilvl w:val="0"/>
          <w:numId w:val="6"/>
        </w:numPr>
        <w:spacing w:after="0"/>
        <w:rPr>
          <w:lang w:val="hu-HU"/>
        </w:rPr>
      </w:pPr>
      <w:r>
        <w:rPr>
          <w:lang w:val="hu-HU"/>
        </w:rPr>
        <w:t>A</w:t>
      </w:r>
      <w:r w:rsidR="00197C2C" w:rsidRPr="00197C2C">
        <w:rPr>
          <w:lang w:val="hu-HU"/>
        </w:rPr>
        <w:t xml:space="preserve"> 2025-ös</w:t>
      </w:r>
      <w:r w:rsidR="00197C2C" w:rsidRPr="00197C2C">
        <w:rPr>
          <w:rFonts w:ascii="Cambria" w:hAnsi="Cambria" w:cs="Cambria"/>
          <w:lang w:val="hu-HU"/>
        </w:rPr>
        <w:t> </w:t>
      </w:r>
      <w:r w:rsidR="00197C2C" w:rsidRPr="00197C2C">
        <w:rPr>
          <w:lang w:val="hu-HU"/>
        </w:rPr>
        <w:t>Szakma Sztár</w:t>
      </w:r>
      <w:r w:rsidR="00197C2C" w:rsidRPr="00197C2C">
        <w:rPr>
          <w:rFonts w:ascii="Cambria" w:hAnsi="Cambria" w:cs="Cambria"/>
          <w:lang w:val="hu-HU"/>
        </w:rPr>
        <w:t> </w:t>
      </w:r>
      <w:r w:rsidR="00197C2C" w:rsidRPr="00197C2C">
        <w:rPr>
          <w:lang w:val="hu-HU"/>
        </w:rPr>
        <w:t>orsz</w:t>
      </w:r>
      <w:r w:rsidR="00197C2C" w:rsidRPr="00197C2C">
        <w:rPr>
          <w:rFonts w:cs="TESCO Modern"/>
          <w:lang w:val="hu-HU"/>
        </w:rPr>
        <w:t>á</w:t>
      </w:r>
      <w:r w:rsidR="00197C2C" w:rsidRPr="00197C2C">
        <w:rPr>
          <w:lang w:val="hu-HU"/>
        </w:rPr>
        <w:t>gos szakmai versenyen web</w:t>
      </w:r>
      <w:r w:rsidR="00197C2C" w:rsidRPr="00197C2C">
        <w:rPr>
          <w:rFonts w:cs="TESCO Modern"/>
          <w:lang w:val="hu-HU"/>
        </w:rPr>
        <w:t>á</w:t>
      </w:r>
      <w:r w:rsidR="00197C2C" w:rsidRPr="00197C2C">
        <w:rPr>
          <w:lang w:val="hu-HU"/>
        </w:rPr>
        <w:t>ruh</w:t>
      </w:r>
      <w:r w:rsidR="00197C2C" w:rsidRPr="00197C2C">
        <w:rPr>
          <w:rFonts w:cs="TESCO Modern"/>
          <w:lang w:val="hu-HU"/>
        </w:rPr>
        <w:t>á</w:t>
      </w:r>
      <w:r w:rsidR="00197C2C" w:rsidRPr="00197C2C">
        <w:rPr>
          <w:lang w:val="hu-HU"/>
        </w:rPr>
        <w:t>zi tanul</w:t>
      </w:r>
      <w:r w:rsidR="00197C2C" w:rsidRPr="00197C2C">
        <w:rPr>
          <w:rFonts w:cs="TESCO Modern"/>
          <w:lang w:val="hu-HU"/>
        </w:rPr>
        <w:t>ó</w:t>
      </w:r>
      <w:r w:rsidR="00197C2C" w:rsidRPr="00197C2C">
        <w:rPr>
          <w:lang w:val="hu-HU"/>
        </w:rPr>
        <w:t>ink</w:t>
      </w:r>
      <w:r w:rsidR="00197C2C" w:rsidRPr="00197C2C">
        <w:rPr>
          <w:rFonts w:ascii="Cambria" w:hAnsi="Cambria" w:cs="Cambria"/>
          <w:lang w:val="hu-HU"/>
        </w:rPr>
        <w:t> </w:t>
      </w:r>
      <w:r>
        <w:rPr>
          <w:lang w:val="hu-HU"/>
        </w:rPr>
        <w:t>1.</w:t>
      </w:r>
      <w:r w:rsidR="00197C2C" w:rsidRPr="00197C2C">
        <w:rPr>
          <w:lang w:val="hu-HU"/>
        </w:rPr>
        <w:t xml:space="preserve"> és </w:t>
      </w:r>
      <w:r>
        <w:rPr>
          <w:lang w:val="hu-HU"/>
        </w:rPr>
        <w:t>3.</w:t>
      </w:r>
      <w:r w:rsidR="00197C2C" w:rsidRPr="00197C2C">
        <w:rPr>
          <w:lang w:val="hu-HU"/>
        </w:rPr>
        <w:t xml:space="preserve"> helyezést</w:t>
      </w:r>
      <w:r w:rsidR="00197C2C" w:rsidRPr="00197C2C">
        <w:rPr>
          <w:rFonts w:ascii="Cambria" w:hAnsi="Cambria" w:cs="Cambria"/>
          <w:lang w:val="hu-HU"/>
        </w:rPr>
        <w:t> </w:t>
      </w:r>
      <w:r w:rsidR="00197C2C" w:rsidRPr="00197C2C">
        <w:rPr>
          <w:rFonts w:cs="TESCO Modern"/>
          <w:lang w:val="hu-HU"/>
        </w:rPr>
        <w:t>é</w:t>
      </w:r>
      <w:r w:rsidR="00197C2C" w:rsidRPr="00197C2C">
        <w:rPr>
          <w:lang w:val="hu-HU"/>
        </w:rPr>
        <w:t xml:space="preserve">rtek el </w:t>
      </w:r>
      <w:r w:rsidR="00197C2C" w:rsidRPr="00197C2C">
        <w:rPr>
          <w:rFonts w:cs="TESCO Modern"/>
          <w:lang w:val="hu-HU"/>
        </w:rPr>
        <w:t>–</w:t>
      </w:r>
      <w:r>
        <w:rPr>
          <w:lang w:val="hu-HU"/>
        </w:rPr>
        <w:t xml:space="preserve"> </w:t>
      </w:r>
      <w:r w:rsidR="00BE16EE">
        <w:rPr>
          <w:lang w:val="hu-HU"/>
        </w:rPr>
        <w:t>ez is bizonyítja</w:t>
      </w:r>
      <w:r w:rsidR="00197C2C" w:rsidRPr="00197C2C">
        <w:rPr>
          <w:lang w:val="hu-HU"/>
        </w:rPr>
        <w:t>, hogy a s</w:t>
      </w:r>
      <w:r w:rsidR="00197C2C">
        <w:rPr>
          <w:lang w:val="hu-HU"/>
        </w:rPr>
        <w:t>zorgalom</w:t>
      </w:r>
      <w:r w:rsidR="00197C2C" w:rsidRPr="00197C2C">
        <w:rPr>
          <w:lang w:val="hu-HU"/>
        </w:rPr>
        <w:t xml:space="preserve"> </w:t>
      </w:r>
      <w:r w:rsidR="00197C2C" w:rsidRPr="00197C2C">
        <w:rPr>
          <w:rFonts w:cs="TESCO Modern"/>
          <w:lang w:val="hu-HU"/>
        </w:rPr>
        <w:t>é</w:t>
      </w:r>
      <w:r w:rsidR="00197C2C" w:rsidRPr="00197C2C">
        <w:rPr>
          <w:lang w:val="hu-HU"/>
        </w:rPr>
        <w:t>s a tehets</w:t>
      </w:r>
      <w:r w:rsidR="00197C2C" w:rsidRPr="00197C2C">
        <w:rPr>
          <w:rFonts w:cs="TESCO Modern"/>
          <w:lang w:val="hu-HU"/>
        </w:rPr>
        <w:t>é</w:t>
      </w:r>
      <w:r w:rsidR="00197C2C" w:rsidRPr="00197C2C">
        <w:rPr>
          <w:lang w:val="hu-HU"/>
        </w:rPr>
        <w:t>ggondoz</w:t>
      </w:r>
      <w:r w:rsidR="00197C2C" w:rsidRPr="00197C2C">
        <w:rPr>
          <w:rFonts w:cs="TESCO Modern"/>
          <w:lang w:val="hu-HU"/>
        </w:rPr>
        <w:t>á</w:t>
      </w:r>
      <w:r w:rsidR="00197C2C" w:rsidRPr="00197C2C">
        <w:rPr>
          <w:lang w:val="hu-HU"/>
        </w:rPr>
        <w:t xml:space="preserve">s </w:t>
      </w:r>
      <w:r>
        <w:rPr>
          <w:lang w:val="hu-HU"/>
        </w:rPr>
        <w:t>együtt</w:t>
      </w:r>
      <w:r w:rsidR="00197C2C" w:rsidRPr="00197C2C">
        <w:rPr>
          <w:lang w:val="hu-HU"/>
        </w:rPr>
        <w:t xml:space="preserve"> j</w:t>
      </w:r>
      <w:r w:rsidR="00197C2C" w:rsidRPr="00197C2C">
        <w:rPr>
          <w:rFonts w:cs="TESCO Modern"/>
          <w:lang w:val="hu-HU"/>
        </w:rPr>
        <w:t>á</w:t>
      </w:r>
      <w:r w:rsidR="00197C2C" w:rsidRPr="00197C2C">
        <w:rPr>
          <w:lang w:val="hu-HU"/>
        </w:rPr>
        <w:t>r.</w:t>
      </w:r>
    </w:p>
    <w:p w14:paraId="3A5E7E68" w14:textId="77777777" w:rsidR="00E85FD4" w:rsidRPr="00197C2C" w:rsidRDefault="00E85FD4" w:rsidP="00BE16EE">
      <w:pPr>
        <w:spacing w:after="0"/>
        <w:rPr>
          <w:lang w:val="hu-HU"/>
        </w:rPr>
      </w:pPr>
    </w:p>
    <w:p w14:paraId="13D60EBF" w14:textId="43D3870F" w:rsidR="00197C2C" w:rsidRPr="00197C2C" w:rsidRDefault="00197C2C" w:rsidP="00E85FD4">
      <w:pPr>
        <w:spacing w:after="0"/>
        <w:rPr>
          <w:b/>
          <w:bCs/>
          <w:lang w:val="hu-HU"/>
        </w:rPr>
      </w:pPr>
      <w:r w:rsidRPr="00197C2C">
        <w:rPr>
          <w:b/>
          <w:bCs/>
          <w:lang w:val="hu-HU"/>
        </w:rPr>
        <w:t>Társadalmi felelősségvállalás és esélyegyenlőség</w:t>
      </w:r>
    </w:p>
    <w:p w14:paraId="160073E1" w14:textId="77777777" w:rsidR="00197C2C" w:rsidRPr="00197C2C" w:rsidRDefault="00197C2C" w:rsidP="00E85FD4">
      <w:pPr>
        <w:numPr>
          <w:ilvl w:val="0"/>
          <w:numId w:val="8"/>
        </w:numPr>
        <w:spacing w:after="0"/>
        <w:rPr>
          <w:lang w:val="hu-HU"/>
        </w:rPr>
      </w:pPr>
      <w:r w:rsidRPr="00197C2C">
        <w:rPr>
          <w:lang w:val="hu-HU"/>
        </w:rPr>
        <w:t>Roma fiatalok támogatása:</w:t>
      </w:r>
    </w:p>
    <w:p w14:paraId="2A6A44F3" w14:textId="7CB1FA95" w:rsidR="00197C2C" w:rsidRPr="00197C2C" w:rsidRDefault="00197C2C" w:rsidP="00E85FD4">
      <w:pPr>
        <w:numPr>
          <w:ilvl w:val="1"/>
          <w:numId w:val="8"/>
        </w:numPr>
        <w:spacing w:after="0"/>
        <w:rPr>
          <w:lang w:val="hu-HU"/>
        </w:rPr>
      </w:pPr>
      <w:r w:rsidRPr="00197C2C">
        <w:rPr>
          <w:lang w:val="hu-HU"/>
        </w:rPr>
        <w:t>A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>HBLF Romaster Alapítvánnyal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>egy</w:t>
      </w:r>
      <w:r w:rsidRPr="00197C2C">
        <w:rPr>
          <w:rFonts w:cs="TESCO Modern"/>
          <w:lang w:val="hu-HU"/>
        </w:rPr>
        <w:t>ü</w:t>
      </w:r>
      <w:r w:rsidRPr="00197C2C">
        <w:rPr>
          <w:lang w:val="hu-HU"/>
        </w:rPr>
        <w:t>ttm</w:t>
      </w:r>
      <w:r w:rsidRPr="00197C2C">
        <w:rPr>
          <w:rFonts w:cs="TESCO Modern"/>
          <w:lang w:val="hu-HU"/>
        </w:rPr>
        <w:t>ű</w:t>
      </w:r>
      <w:r w:rsidRPr="00197C2C">
        <w:rPr>
          <w:lang w:val="hu-HU"/>
        </w:rPr>
        <w:t>k</w:t>
      </w:r>
      <w:r w:rsidRPr="00197C2C">
        <w:rPr>
          <w:rFonts w:cs="TESCO Modern"/>
          <w:lang w:val="hu-HU"/>
        </w:rPr>
        <w:t>ö</w:t>
      </w:r>
      <w:r w:rsidRPr="00197C2C">
        <w:rPr>
          <w:lang w:val="hu-HU"/>
        </w:rPr>
        <w:t>dve k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t roma egyetemista fiatal sz</w:t>
      </w:r>
      <w:r w:rsidRPr="00197C2C">
        <w:rPr>
          <w:rFonts w:cs="TESCO Modern"/>
          <w:lang w:val="hu-HU"/>
        </w:rPr>
        <w:t>á</w:t>
      </w:r>
      <w:r w:rsidRPr="00197C2C">
        <w:rPr>
          <w:lang w:val="hu-HU"/>
        </w:rPr>
        <w:t>m</w:t>
      </w:r>
      <w:r w:rsidRPr="00197C2C">
        <w:rPr>
          <w:rFonts w:cs="TESCO Modern"/>
          <w:lang w:val="hu-HU"/>
        </w:rPr>
        <w:t>á</w:t>
      </w:r>
      <w:r w:rsidRPr="00197C2C">
        <w:rPr>
          <w:lang w:val="hu-HU"/>
        </w:rPr>
        <w:t>ra biztos</w:t>
      </w:r>
      <w:r w:rsidRPr="00197C2C">
        <w:rPr>
          <w:rFonts w:cs="TESCO Modern"/>
          <w:lang w:val="hu-HU"/>
        </w:rPr>
        <w:t>í</w:t>
      </w:r>
      <w:r w:rsidRPr="00197C2C">
        <w:rPr>
          <w:lang w:val="hu-HU"/>
        </w:rPr>
        <w:t>tunk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>személyre szabott mentori támogatást és anyagi ösztöndíjat, elősegítve tanulmányaik befejezését és szakmai kibontakozásukat.</w:t>
      </w:r>
    </w:p>
    <w:p w14:paraId="49E3D952" w14:textId="77777777" w:rsidR="00197C2C" w:rsidRPr="00197C2C" w:rsidRDefault="00197C2C" w:rsidP="00E85FD4">
      <w:pPr>
        <w:numPr>
          <w:ilvl w:val="0"/>
          <w:numId w:val="8"/>
        </w:numPr>
        <w:spacing w:after="0"/>
        <w:rPr>
          <w:lang w:val="hu-HU"/>
        </w:rPr>
      </w:pPr>
      <w:r w:rsidRPr="00197C2C">
        <w:rPr>
          <w:lang w:val="hu-HU"/>
        </w:rPr>
        <w:t>Hátrányos helyzetű fiatalok felzárkóztatása:</w:t>
      </w:r>
    </w:p>
    <w:p w14:paraId="4514FDB9" w14:textId="230448C9" w:rsidR="00197C2C" w:rsidRPr="00197C2C" w:rsidRDefault="00197C2C" w:rsidP="00E85FD4">
      <w:pPr>
        <w:numPr>
          <w:ilvl w:val="1"/>
          <w:numId w:val="8"/>
        </w:numPr>
        <w:spacing w:after="0"/>
        <w:rPr>
          <w:lang w:val="hu-HU"/>
        </w:rPr>
      </w:pPr>
      <w:r w:rsidRPr="00197C2C">
        <w:rPr>
          <w:lang w:val="hu-HU"/>
        </w:rPr>
        <w:t>Hat partneriskolával működünk együtt a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>műhelyiskolai képzés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>keret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 xml:space="preserve">ben, </w:t>
      </w:r>
      <w:r w:rsidR="00BE16EE">
        <w:rPr>
          <w:lang w:val="hu-HU"/>
        </w:rPr>
        <w:t xml:space="preserve">több mint 30 olyan fiatalnak </w:t>
      </w:r>
      <w:r w:rsidR="00134613">
        <w:rPr>
          <w:lang w:val="hu-HU"/>
        </w:rPr>
        <w:t xml:space="preserve">nyújtva </w:t>
      </w:r>
      <w:r w:rsidRPr="00197C2C">
        <w:rPr>
          <w:lang w:val="hu-HU"/>
        </w:rPr>
        <w:t>lehet</w:t>
      </w:r>
      <w:r w:rsidRPr="00197C2C">
        <w:rPr>
          <w:rFonts w:cs="TESCO Modern"/>
          <w:lang w:val="hu-HU"/>
        </w:rPr>
        <w:t>ő</w:t>
      </w:r>
      <w:r w:rsidRPr="00197C2C">
        <w:rPr>
          <w:lang w:val="hu-HU"/>
        </w:rPr>
        <w:t>s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get a szakk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pz</w:t>
      </w:r>
      <w:r w:rsidRPr="00197C2C">
        <w:rPr>
          <w:rFonts w:cs="TESCO Modern"/>
          <w:lang w:val="hu-HU"/>
        </w:rPr>
        <w:t>é</w:t>
      </w:r>
      <w:r w:rsidRPr="00197C2C">
        <w:rPr>
          <w:lang w:val="hu-HU"/>
        </w:rPr>
        <w:t>sbe val</w:t>
      </w:r>
      <w:r w:rsidRPr="00197C2C">
        <w:rPr>
          <w:rFonts w:cs="TESCO Modern"/>
          <w:lang w:val="hu-HU"/>
        </w:rPr>
        <w:t>ó</w:t>
      </w:r>
      <w:r w:rsidRPr="00197C2C">
        <w:rPr>
          <w:lang w:val="hu-HU"/>
        </w:rPr>
        <w:t xml:space="preserve"> becsatlakoz</w:t>
      </w:r>
      <w:r w:rsidRPr="00197C2C">
        <w:rPr>
          <w:rFonts w:cs="TESCO Modern"/>
          <w:lang w:val="hu-HU"/>
        </w:rPr>
        <w:t>á</w:t>
      </w:r>
      <w:r w:rsidRPr="00197C2C">
        <w:rPr>
          <w:lang w:val="hu-HU"/>
        </w:rPr>
        <w:t>sra</w:t>
      </w:r>
      <w:r w:rsidR="00BE16EE">
        <w:rPr>
          <w:lang w:val="hu-HU"/>
        </w:rPr>
        <w:t xml:space="preserve"> és társadalmi integrációra</w:t>
      </w:r>
      <w:r w:rsidRPr="00197C2C">
        <w:rPr>
          <w:lang w:val="hu-HU"/>
        </w:rPr>
        <w:t>, akik m</w:t>
      </w:r>
      <w:r w:rsidRPr="00197C2C">
        <w:rPr>
          <w:rFonts w:cs="TESCO Modern"/>
          <w:lang w:val="hu-HU"/>
        </w:rPr>
        <w:t>á</w:t>
      </w:r>
      <w:r w:rsidRPr="00197C2C">
        <w:rPr>
          <w:lang w:val="hu-HU"/>
        </w:rPr>
        <w:t xml:space="preserve">s </w:t>
      </w:r>
      <w:r w:rsidRPr="00197C2C">
        <w:rPr>
          <w:rFonts w:cs="TESCO Modern"/>
          <w:lang w:val="hu-HU"/>
        </w:rPr>
        <w:t>ú</w:t>
      </w:r>
      <w:r w:rsidRPr="00197C2C">
        <w:rPr>
          <w:lang w:val="hu-HU"/>
        </w:rPr>
        <w:t>ton nehezen tudn</w:t>
      </w:r>
      <w:r w:rsidRPr="00197C2C">
        <w:rPr>
          <w:rFonts w:cs="TESCO Modern"/>
          <w:lang w:val="hu-HU"/>
        </w:rPr>
        <w:t>á</w:t>
      </w:r>
      <w:r w:rsidRPr="00197C2C">
        <w:rPr>
          <w:lang w:val="hu-HU"/>
        </w:rPr>
        <w:t>nak elindulni.</w:t>
      </w:r>
    </w:p>
    <w:p w14:paraId="4740A908" w14:textId="77777777" w:rsidR="00E85FD4" w:rsidRPr="00197C2C" w:rsidRDefault="00E85FD4" w:rsidP="00FF4BFE">
      <w:pPr>
        <w:spacing w:after="0"/>
        <w:rPr>
          <w:lang w:val="hu-HU"/>
        </w:rPr>
      </w:pPr>
    </w:p>
    <w:p w14:paraId="7EADC0D8" w14:textId="7188C98D" w:rsidR="00197C2C" w:rsidRPr="00197C2C" w:rsidRDefault="00197C2C" w:rsidP="00E85FD4">
      <w:pPr>
        <w:spacing w:after="0"/>
        <w:rPr>
          <w:b/>
          <w:bCs/>
          <w:lang w:val="hu-HU"/>
        </w:rPr>
      </w:pPr>
      <w:r w:rsidRPr="00197C2C">
        <w:rPr>
          <w:b/>
          <w:bCs/>
          <w:lang w:val="hu-HU"/>
        </w:rPr>
        <w:t>Elköteleződés a sokszínűség és érzékenység mellett</w:t>
      </w:r>
    </w:p>
    <w:p w14:paraId="6ACC2C88" w14:textId="7B8252AA" w:rsidR="00197C2C" w:rsidRPr="00197C2C" w:rsidRDefault="00197C2C" w:rsidP="00E85FD4">
      <w:pPr>
        <w:numPr>
          <w:ilvl w:val="0"/>
          <w:numId w:val="9"/>
        </w:numPr>
        <w:spacing w:after="0"/>
        <w:rPr>
          <w:lang w:val="hu-HU"/>
        </w:rPr>
      </w:pPr>
      <w:r w:rsidRPr="00197C2C">
        <w:rPr>
          <w:lang w:val="hu-HU"/>
        </w:rPr>
        <w:t>Elkészítettük és bevezettük a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 xml:space="preserve">Gyermekvédelmi </w:t>
      </w:r>
      <w:r w:rsidR="001A3FA5">
        <w:rPr>
          <w:lang w:val="hu-HU"/>
        </w:rPr>
        <w:t>Ú</w:t>
      </w:r>
      <w:r w:rsidRPr="00197C2C">
        <w:rPr>
          <w:lang w:val="hu-HU"/>
        </w:rPr>
        <w:t>tmutatót, amely segíti a kollégákat és a tanulókat a nehéz helyzetek felismerésében és kezelésében, különös figyelemmel a biztonságos, támogató környezet megteremtésére.</w:t>
      </w:r>
    </w:p>
    <w:p w14:paraId="35D5463B" w14:textId="77777777" w:rsidR="00197C2C" w:rsidRPr="00197C2C" w:rsidRDefault="00197C2C" w:rsidP="00E85FD4">
      <w:pPr>
        <w:numPr>
          <w:ilvl w:val="0"/>
          <w:numId w:val="9"/>
        </w:numPr>
        <w:spacing w:after="0"/>
        <w:rPr>
          <w:lang w:val="hu-HU"/>
        </w:rPr>
      </w:pPr>
      <w:r w:rsidRPr="00197C2C">
        <w:rPr>
          <w:lang w:val="hu-HU"/>
        </w:rPr>
        <w:t>Tudatosan építünk egy befogadó, nyitott és érzékeny szervezeti kultúrát, ahol minden tanuló értékesnek és megbecsültnek érezheti magát.</w:t>
      </w:r>
    </w:p>
    <w:p w14:paraId="51F423C4" w14:textId="4E61BA8A" w:rsidR="00197C2C" w:rsidRPr="00197C2C" w:rsidRDefault="00197C2C" w:rsidP="00E85FD4">
      <w:pPr>
        <w:numPr>
          <w:ilvl w:val="0"/>
          <w:numId w:val="9"/>
        </w:numPr>
        <w:spacing w:after="0"/>
        <w:rPr>
          <w:lang w:val="hu-HU"/>
        </w:rPr>
      </w:pPr>
      <w:r w:rsidRPr="00197C2C">
        <w:rPr>
          <w:lang w:val="hu-HU"/>
        </w:rPr>
        <w:t>Célunk, hogy a</w:t>
      </w:r>
      <w:r w:rsidRPr="00197C2C">
        <w:rPr>
          <w:rFonts w:ascii="Cambria" w:hAnsi="Cambria" w:cs="Cambria"/>
          <w:lang w:val="hu-HU"/>
        </w:rPr>
        <w:t> </w:t>
      </w:r>
      <w:r w:rsidRPr="00197C2C">
        <w:rPr>
          <w:lang w:val="hu-HU"/>
        </w:rPr>
        <w:t>minőségi szakmai képzés mindenki számára elérhető legyen, különöse</w:t>
      </w:r>
      <w:r w:rsidR="00134613">
        <w:rPr>
          <w:lang w:val="hu-HU"/>
        </w:rPr>
        <w:t>n,</w:t>
      </w:r>
      <w:r w:rsidRPr="00197C2C">
        <w:rPr>
          <w:lang w:val="hu-HU"/>
        </w:rPr>
        <w:t xml:space="preserve"> akik társadalmi, gazdasági vagy kulturális okokból hátrányos helyzetben vannak.</w:t>
      </w:r>
    </w:p>
    <w:p w14:paraId="71EE485D" w14:textId="658DA48F" w:rsidR="007B61C8" w:rsidRPr="00FF4BFE" w:rsidRDefault="00197C2C" w:rsidP="00BD39C3">
      <w:pPr>
        <w:numPr>
          <w:ilvl w:val="0"/>
          <w:numId w:val="9"/>
        </w:numPr>
        <w:spacing w:after="0"/>
        <w:rPr>
          <w:lang w:val="hu-HU"/>
        </w:rPr>
      </w:pPr>
      <w:r w:rsidRPr="00197C2C">
        <w:rPr>
          <w:lang w:val="hu-HU"/>
        </w:rPr>
        <w:t>Hisszük, hogy a sokszínűség nemcsak érték, hanem erőforrás is – a különböző nézőpont</w:t>
      </w:r>
      <w:r w:rsidR="00134613">
        <w:rPr>
          <w:lang w:val="hu-HU"/>
        </w:rPr>
        <w:t xml:space="preserve">tal </w:t>
      </w:r>
      <w:r w:rsidRPr="00197C2C">
        <w:rPr>
          <w:lang w:val="hu-HU"/>
        </w:rPr>
        <w:t>és háttérrel rendelkező tanulók gazdagítják közösségünket</w:t>
      </w:r>
      <w:r w:rsidR="00954F4A">
        <w:rPr>
          <w:lang w:val="hu-HU"/>
        </w:rPr>
        <w:t>.</w:t>
      </w:r>
    </w:p>
    <w:sectPr w:rsidR="007B61C8" w:rsidRPr="00FF4BFE" w:rsidSect="00CF7E55">
      <w:footerReference w:type="default" r:id="rId8"/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F601E" w14:textId="77777777" w:rsidR="00D2701E" w:rsidRDefault="00D2701E" w:rsidP="007B61C8">
      <w:r>
        <w:separator/>
      </w:r>
    </w:p>
  </w:endnote>
  <w:endnote w:type="continuationSeparator" w:id="0">
    <w:p w14:paraId="06C214B5" w14:textId="77777777" w:rsidR="00D2701E" w:rsidRDefault="00D2701E" w:rsidP="007B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SCO Modern">
    <w:altName w:val="Franklin Gothic Medium Cond"/>
    <w:panose1 w:val="02000506030000020004"/>
    <w:charset w:val="EE"/>
    <w:family w:val="auto"/>
    <w:pitch w:val="variable"/>
    <w:sig w:usb0="0000020F" w:usb1="00000000" w:usb2="00000000" w:usb3="00000000" w:csb0="00000097" w:csb1="00000000"/>
  </w:font>
  <w:font w:name="TESCO Modern Bold">
    <w:panose1 w:val="00000000000000000000"/>
    <w:charset w:val="00"/>
    <w:family w:val="roman"/>
    <w:notTrueType/>
    <w:pitch w:val="default"/>
  </w:font>
  <w:font w:name="Tesco">
    <w:altName w:val="Trebuchet MS"/>
    <w:charset w:val="00"/>
    <w:family w:val="swiss"/>
    <w:pitch w:val="variable"/>
    <w:sig w:usb0="800000AF" w:usb1="4000204A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27B41" w14:textId="77777777" w:rsidR="008C6882" w:rsidRDefault="00BD39C3" w:rsidP="00BD39C3">
    <w:pPr>
      <w:pStyle w:val="llb"/>
      <w:tabs>
        <w:tab w:val="clear" w:pos="4513"/>
        <w:tab w:val="left" w:pos="4395"/>
      </w:tabs>
      <w:jc w:val="center"/>
    </w:pPr>
    <w:r>
      <w:tab/>
    </w:r>
    <w:sdt>
      <w:sdtPr>
        <w:id w:val="-14706710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6CD9">
          <w:rPr>
            <w:noProof/>
          </w:rPr>
          <w:t>1</w:t>
        </w:r>
        <w:r>
          <w:rPr>
            <w:noProof/>
          </w:rPr>
          <w:fldChar w:fldCharType="end"/>
        </w:r>
        <w:r>
          <w:tab/>
        </w:r>
        <w:r w:rsidRPr="001B14C4">
          <w:rPr>
            <w:noProof/>
            <w:lang w:eastAsia="en-GB"/>
          </w:rPr>
          <w:drawing>
            <wp:anchor distT="0" distB="0" distL="114300" distR="114300" simplePos="0" relativeHeight="251658240" behindDoc="1" locked="0" layoutInCell="1" allowOverlap="1" wp14:anchorId="1C9A6BE5" wp14:editId="6B29E23E">
              <wp:simplePos x="0" y="0"/>
              <wp:positionH relativeFrom="margin">
                <wp:align>right</wp:align>
              </wp:positionH>
              <wp:positionV relativeFrom="paragraph">
                <wp:posOffset>-36195</wp:posOffset>
              </wp:positionV>
              <wp:extent cx="871200" cy="255600"/>
              <wp:effectExtent l="0" t="0" r="5715" b="0"/>
              <wp:wrapNone/>
              <wp:docPr id="7" name="Picture 7" descr="\\global.tesco.org\dfsroot\UK\HeadOffice\Home\SDC03\BV98\Desktop\TES_LOGO_REDBLUE_RGB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\\global.tesco.org\dfsroot\UK\HeadOffice\Home\SDC03\BV98\Desktop\TES_LOGO_REDBLUE_RGB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71200" cy="2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tab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18368" w14:textId="77777777" w:rsidR="00D2701E" w:rsidRDefault="00D2701E" w:rsidP="007B61C8">
      <w:r>
        <w:separator/>
      </w:r>
    </w:p>
  </w:footnote>
  <w:footnote w:type="continuationSeparator" w:id="0">
    <w:p w14:paraId="6E5B5F46" w14:textId="77777777" w:rsidR="00D2701E" w:rsidRDefault="00D2701E" w:rsidP="007B61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4492E"/>
    <w:multiLevelType w:val="multilevel"/>
    <w:tmpl w:val="6E5C3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BE68F1"/>
    <w:multiLevelType w:val="multilevel"/>
    <w:tmpl w:val="46106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FB235D"/>
    <w:multiLevelType w:val="multilevel"/>
    <w:tmpl w:val="DFC41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1A105B0"/>
    <w:multiLevelType w:val="multilevel"/>
    <w:tmpl w:val="9D3ED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2E84812"/>
    <w:multiLevelType w:val="multilevel"/>
    <w:tmpl w:val="55F87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8766257"/>
    <w:multiLevelType w:val="multilevel"/>
    <w:tmpl w:val="DE6C8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64111C5"/>
    <w:multiLevelType w:val="multilevel"/>
    <w:tmpl w:val="E7FA0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D5C04F9"/>
    <w:multiLevelType w:val="multilevel"/>
    <w:tmpl w:val="F0AED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F412929"/>
    <w:multiLevelType w:val="hybridMultilevel"/>
    <w:tmpl w:val="85163B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3646584">
    <w:abstractNumId w:val="8"/>
  </w:num>
  <w:num w:numId="2" w16cid:durableId="1932154354">
    <w:abstractNumId w:val="5"/>
  </w:num>
  <w:num w:numId="3" w16cid:durableId="667757836">
    <w:abstractNumId w:val="7"/>
  </w:num>
  <w:num w:numId="4" w16cid:durableId="500698667">
    <w:abstractNumId w:val="4"/>
  </w:num>
  <w:num w:numId="5" w16cid:durableId="1969895923">
    <w:abstractNumId w:val="3"/>
  </w:num>
  <w:num w:numId="6" w16cid:durableId="2098937377">
    <w:abstractNumId w:val="1"/>
  </w:num>
  <w:num w:numId="7" w16cid:durableId="466973477">
    <w:abstractNumId w:val="2"/>
  </w:num>
  <w:num w:numId="8" w16cid:durableId="493952574">
    <w:abstractNumId w:val="0"/>
  </w:num>
  <w:num w:numId="9" w16cid:durableId="20889637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01E"/>
    <w:rsid w:val="00032466"/>
    <w:rsid w:val="00043941"/>
    <w:rsid w:val="00065BE6"/>
    <w:rsid w:val="000B7E52"/>
    <w:rsid w:val="0011654B"/>
    <w:rsid w:val="00134613"/>
    <w:rsid w:val="00197C2C"/>
    <w:rsid w:val="001A3FA5"/>
    <w:rsid w:val="001B14C4"/>
    <w:rsid w:val="001F5073"/>
    <w:rsid w:val="0026050B"/>
    <w:rsid w:val="002A4A05"/>
    <w:rsid w:val="00384DC2"/>
    <w:rsid w:val="003B6B1B"/>
    <w:rsid w:val="00452AE0"/>
    <w:rsid w:val="006962D2"/>
    <w:rsid w:val="007159AE"/>
    <w:rsid w:val="007B61C8"/>
    <w:rsid w:val="007D6DE7"/>
    <w:rsid w:val="008B6CD9"/>
    <w:rsid w:val="008C6882"/>
    <w:rsid w:val="008E011C"/>
    <w:rsid w:val="008F0372"/>
    <w:rsid w:val="00954F4A"/>
    <w:rsid w:val="00963990"/>
    <w:rsid w:val="009B6E50"/>
    <w:rsid w:val="00A30E1D"/>
    <w:rsid w:val="00A752BB"/>
    <w:rsid w:val="00BD39C3"/>
    <w:rsid w:val="00BE16EE"/>
    <w:rsid w:val="00CF7E55"/>
    <w:rsid w:val="00D2701E"/>
    <w:rsid w:val="00D56D14"/>
    <w:rsid w:val="00E85FD4"/>
    <w:rsid w:val="00F03A78"/>
    <w:rsid w:val="00F07D45"/>
    <w:rsid w:val="00F75B56"/>
    <w:rsid w:val="00FF21E4"/>
    <w:rsid w:val="00FF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28B149"/>
  <w15:chartTrackingRefBased/>
  <w15:docId w15:val="{42B0AAEA-DD40-4E1A-B078-0E0C98641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61C8"/>
    <w:pPr>
      <w:spacing w:after="240" w:line="240" w:lineRule="auto"/>
    </w:pPr>
    <w:rPr>
      <w:rFonts w:ascii="TESCO Modern" w:hAnsi="TESCO Modern"/>
    </w:rPr>
  </w:style>
  <w:style w:type="paragraph" w:styleId="Cmsor1">
    <w:name w:val="heading 1"/>
    <w:basedOn w:val="Titleonpage"/>
    <w:next w:val="Norml"/>
    <w:link w:val="Cmsor1Char"/>
    <w:uiPriority w:val="9"/>
    <w:qFormat/>
    <w:rsid w:val="007159AE"/>
    <w:pPr>
      <w:outlineLvl w:val="0"/>
    </w:pPr>
    <w:rPr>
      <w:rFonts w:ascii="TESCO Modern" w:hAnsi="TESCO Modern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rsid w:val="00D270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3E77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2701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03E77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2701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03E77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2701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03E77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2701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2701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2701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2701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rsid w:val="001B14C4"/>
    <w:pPr>
      <w:spacing w:before="120" w:line="216" w:lineRule="auto"/>
      <w:ind w:left="720"/>
      <w:contextualSpacing/>
    </w:pPr>
  </w:style>
  <w:style w:type="paragraph" w:customStyle="1" w:styleId="MainHeadline">
    <w:name w:val="Main Headline"/>
    <w:basedOn w:val="Norml"/>
    <w:link w:val="MainHeadlineChar"/>
    <w:qFormat/>
    <w:rsid w:val="007B61C8"/>
    <w:pPr>
      <w:spacing w:after="480"/>
    </w:pPr>
    <w:rPr>
      <w:b/>
      <w:bCs/>
      <w:color w:val="00539F"/>
      <w:sz w:val="96"/>
      <w:szCs w:val="96"/>
    </w:rPr>
  </w:style>
  <w:style w:type="paragraph" w:customStyle="1" w:styleId="Secondarycopy">
    <w:name w:val="Secondary copy"/>
    <w:basedOn w:val="Norml"/>
    <w:link w:val="SecondarycopyChar"/>
    <w:qFormat/>
    <w:rsid w:val="007159AE"/>
    <w:rPr>
      <w:b/>
      <w:color w:val="00539F"/>
      <w:sz w:val="72"/>
      <w:szCs w:val="72"/>
    </w:rPr>
  </w:style>
  <w:style w:type="character" w:customStyle="1" w:styleId="MainHeadlineChar">
    <w:name w:val="Main Headline Char"/>
    <w:basedOn w:val="Bekezdsalapbettpusa"/>
    <w:link w:val="MainHeadline"/>
    <w:rsid w:val="007B61C8"/>
    <w:rPr>
      <w:rFonts w:ascii="TESCO Modern" w:hAnsi="TESCO Modern"/>
      <w:b/>
      <w:bCs/>
      <w:color w:val="00539F"/>
      <w:sz w:val="96"/>
      <w:szCs w:val="96"/>
    </w:rPr>
  </w:style>
  <w:style w:type="paragraph" w:customStyle="1" w:styleId="Titleonpage">
    <w:name w:val="Title on page"/>
    <w:basedOn w:val="Norml"/>
    <w:link w:val="TitleonpageChar"/>
    <w:rsid w:val="003B6B1B"/>
    <w:rPr>
      <w:rFonts w:ascii="Tesco" w:hAnsi="Tesco"/>
      <w:b/>
      <w:color w:val="00539F"/>
      <w:sz w:val="48"/>
      <w:szCs w:val="48"/>
    </w:rPr>
  </w:style>
  <w:style w:type="character" w:customStyle="1" w:styleId="SecondarycopyChar">
    <w:name w:val="Secondary copy Char"/>
    <w:basedOn w:val="Bekezdsalapbettpusa"/>
    <w:link w:val="Secondarycopy"/>
    <w:rsid w:val="007159AE"/>
    <w:rPr>
      <w:rFonts w:ascii="TESCO Modern" w:hAnsi="TESCO Modern"/>
      <w:b/>
      <w:color w:val="00539F"/>
      <w:sz w:val="72"/>
      <w:szCs w:val="72"/>
    </w:rPr>
  </w:style>
  <w:style w:type="paragraph" w:styleId="lfej">
    <w:name w:val="header"/>
    <w:basedOn w:val="Norml"/>
    <w:link w:val="lfejChar"/>
    <w:uiPriority w:val="99"/>
    <w:unhideWhenUsed/>
    <w:rsid w:val="008C6882"/>
    <w:pPr>
      <w:tabs>
        <w:tab w:val="center" w:pos="4513"/>
        <w:tab w:val="right" w:pos="9026"/>
      </w:tabs>
      <w:spacing w:after="0"/>
    </w:pPr>
  </w:style>
  <w:style w:type="character" w:customStyle="1" w:styleId="TitleonpageChar">
    <w:name w:val="Title on page Char"/>
    <w:basedOn w:val="Bekezdsalapbettpusa"/>
    <w:link w:val="Titleonpage"/>
    <w:rsid w:val="003B6B1B"/>
    <w:rPr>
      <w:rFonts w:ascii="Tesco" w:hAnsi="Tesco"/>
      <w:b/>
      <w:color w:val="00539F"/>
      <w:sz w:val="48"/>
      <w:szCs w:val="48"/>
    </w:rPr>
  </w:style>
  <w:style w:type="character" w:customStyle="1" w:styleId="lfejChar">
    <w:name w:val="Élőfej Char"/>
    <w:basedOn w:val="Bekezdsalapbettpusa"/>
    <w:link w:val="lfej"/>
    <w:uiPriority w:val="99"/>
    <w:rsid w:val="008C6882"/>
  </w:style>
  <w:style w:type="paragraph" w:styleId="llb">
    <w:name w:val="footer"/>
    <w:basedOn w:val="Norml"/>
    <w:link w:val="llbChar"/>
    <w:uiPriority w:val="99"/>
    <w:unhideWhenUsed/>
    <w:rsid w:val="008C6882"/>
    <w:pPr>
      <w:tabs>
        <w:tab w:val="center" w:pos="4513"/>
        <w:tab w:val="right" w:pos="9026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8C6882"/>
  </w:style>
  <w:style w:type="paragraph" w:customStyle="1" w:styleId="Thankyou">
    <w:name w:val="Thank you."/>
    <w:basedOn w:val="Norml"/>
    <w:link w:val="ThankyouChar"/>
    <w:qFormat/>
    <w:rsid w:val="007159AE"/>
    <w:rPr>
      <w:b/>
      <w:color w:val="00539F"/>
      <w:sz w:val="96"/>
      <w:szCs w:val="96"/>
    </w:rPr>
  </w:style>
  <w:style w:type="character" w:customStyle="1" w:styleId="Cmsor1Char">
    <w:name w:val="Címsor 1 Char"/>
    <w:basedOn w:val="Bekezdsalapbettpusa"/>
    <w:link w:val="Cmsor1"/>
    <w:uiPriority w:val="9"/>
    <w:rsid w:val="007159AE"/>
    <w:rPr>
      <w:rFonts w:ascii="TESCO Modern" w:hAnsi="TESCO Modern"/>
      <w:b/>
      <w:color w:val="00539F"/>
      <w:sz w:val="48"/>
      <w:szCs w:val="48"/>
    </w:rPr>
  </w:style>
  <w:style w:type="character" w:customStyle="1" w:styleId="ThankyouChar">
    <w:name w:val="Thank you. Char"/>
    <w:basedOn w:val="Bekezdsalapbettpusa"/>
    <w:link w:val="Thankyou"/>
    <w:rsid w:val="007159AE"/>
    <w:rPr>
      <w:rFonts w:ascii="TESCO Modern" w:hAnsi="TESCO Modern"/>
      <w:b/>
      <w:color w:val="00539F"/>
      <w:sz w:val="96"/>
      <w:szCs w:val="96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3B6B1B"/>
    <w:pPr>
      <w:spacing w:line="259" w:lineRule="auto"/>
      <w:outlineLvl w:val="9"/>
    </w:pPr>
    <w:rPr>
      <w:lang w:val="en-US"/>
    </w:rPr>
  </w:style>
  <w:style w:type="paragraph" w:styleId="TJ1">
    <w:name w:val="toc 1"/>
    <w:basedOn w:val="Norml"/>
    <w:next w:val="Norml"/>
    <w:autoRedefine/>
    <w:uiPriority w:val="39"/>
    <w:unhideWhenUsed/>
    <w:rsid w:val="003B6B1B"/>
    <w:pPr>
      <w:spacing w:after="100"/>
    </w:pPr>
  </w:style>
  <w:style w:type="character" w:styleId="Hiperhivatkozs">
    <w:name w:val="Hyperlink"/>
    <w:basedOn w:val="Bekezdsalapbettpusa"/>
    <w:uiPriority w:val="99"/>
    <w:unhideWhenUsed/>
    <w:rsid w:val="003B6B1B"/>
    <w:rPr>
      <w:color w:val="000000" w:themeColor="hyperlink"/>
      <w:u w:val="single"/>
    </w:rPr>
  </w:style>
  <w:style w:type="table" w:styleId="Rcsostblzat">
    <w:name w:val="Table Grid"/>
    <w:basedOn w:val="Normltblzat"/>
    <w:uiPriority w:val="39"/>
    <w:rsid w:val="00043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szertblzat31jellszn">
    <w:name w:val="List Table 3 Accent 1"/>
    <w:basedOn w:val="Normltblzat"/>
    <w:uiPriority w:val="48"/>
    <w:rsid w:val="00043941"/>
    <w:pPr>
      <w:spacing w:after="0" w:line="240" w:lineRule="auto"/>
    </w:pPr>
    <w:tblPr>
      <w:tblStyleRowBandSize w:val="1"/>
      <w:tblStyleColBandSize w:val="1"/>
      <w:tblBorders>
        <w:top w:val="single" w:sz="4" w:space="0" w:color="00539F" w:themeColor="accent1"/>
        <w:left w:val="single" w:sz="4" w:space="0" w:color="00539F" w:themeColor="accent1"/>
        <w:bottom w:val="single" w:sz="4" w:space="0" w:color="00539F" w:themeColor="accent1"/>
        <w:right w:val="single" w:sz="4" w:space="0" w:color="00539F" w:themeColor="accent1"/>
      </w:tblBorders>
    </w:tblPr>
    <w:tcPr>
      <w:shd w:val="clear" w:color="auto" w:fill="auto"/>
    </w:tcPr>
    <w:tblStylePr w:type="firstRow">
      <w:rPr>
        <w:rFonts w:asciiTheme="majorHAnsi" w:hAnsiTheme="majorHAnsi"/>
        <w:b/>
        <w:bCs/>
        <w:color w:val="FFFFFF" w:themeColor="background1"/>
        <w:sz w:val="24"/>
      </w:rPr>
      <w:tblPr/>
      <w:tcPr>
        <w:shd w:val="clear" w:color="auto" w:fill="00539F" w:themeFill="accent1"/>
      </w:tcPr>
    </w:tblStylePr>
    <w:tblStylePr w:type="lastRow">
      <w:rPr>
        <w:b/>
        <w:bCs/>
      </w:rPr>
      <w:tblPr/>
      <w:tcPr>
        <w:tcBorders>
          <w:top w:val="double" w:sz="4" w:space="0" w:color="00539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39F" w:themeColor="accent1"/>
          <w:right w:val="single" w:sz="4" w:space="0" w:color="00539F" w:themeColor="accent1"/>
        </w:tcBorders>
      </w:tcPr>
    </w:tblStylePr>
    <w:tblStylePr w:type="band1Horz">
      <w:tblPr/>
      <w:tcPr>
        <w:tcBorders>
          <w:top w:val="single" w:sz="4" w:space="0" w:color="00539F" w:themeColor="accent1"/>
          <w:bottom w:val="single" w:sz="4" w:space="0" w:color="00539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39F" w:themeColor="accent1"/>
          <w:left w:val="nil"/>
        </w:tcBorders>
      </w:tcPr>
    </w:tblStylePr>
    <w:tblStylePr w:type="swCell">
      <w:tblPr/>
      <w:tcPr>
        <w:tcBorders>
          <w:top w:val="double" w:sz="4" w:space="0" w:color="00539F" w:themeColor="accent1"/>
          <w:right w:val="nil"/>
        </w:tcBorders>
      </w:tcPr>
    </w:tblStylePr>
  </w:style>
  <w:style w:type="paragraph" w:customStyle="1" w:styleId="Tableheaderrow">
    <w:name w:val="Table header row"/>
    <w:basedOn w:val="Norml"/>
    <w:link w:val="TableheaderrowChar"/>
    <w:rsid w:val="00043941"/>
    <w:rPr>
      <w:b/>
      <w:bCs/>
      <w:color w:val="FFFFFF" w:themeColor="background1"/>
      <w:sz w:val="24"/>
    </w:rPr>
  </w:style>
  <w:style w:type="character" w:customStyle="1" w:styleId="TableheaderrowChar">
    <w:name w:val="Table header row Char"/>
    <w:basedOn w:val="Bekezdsalapbettpusa"/>
    <w:link w:val="Tableheaderrow"/>
    <w:rsid w:val="00043941"/>
    <w:rPr>
      <w:rFonts w:ascii="TESCO Modern" w:hAnsi="TESCO Modern"/>
      <w:b/>
      <w:bCs/>
      <w:color w:val="FFFFFF" w:themeColor="background1"/>
      <w:sz w:val="24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2701E"/>
    <w:rPr>
      <w:rFonts w:asciiTheme="majorHAnsi" w:eastAsiaTheme="majorEastAsia" w:hAnsiTheme="majorHAnsi" w:cstheme="majorBidi"/>
      <w:color w:val="003E77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2701E"/>
    <w:rPr>
      <w:rFonts w:eastAsiaTheme="majorEastAsia" w:cstheme="majorBidi"/>
      <w:color w:val="003E77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2701E"/>
    <w:rPr>
      <w:rFonts w:eastAsiaTheme="majorEastAsia" w:cstheme="majorBidi"/>
      <w:i/>
      <w:iCs/>
      <w:color w:val="003E77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2701E"/>
    <w:rPr>
      <w:rFonts w:eastAsiaTheme="majorEastAsia" w:cstheme="majorBidi"/>
      <w:color w:val="003E77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2701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2701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2701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2701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rsid w:val="00D270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270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rsid w:val="00D2701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270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rsid w:val="00D2701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2701E"/>
    <w:rPr>
      <w:rFonts w:ascii="TESCO Modern" w:hAnsi="TESCO Modern"/>
      <w:i/>
      <w:iCs/>
      <w:color w:val="404040" w:themeColor="text1" w:themeTint="BF"/>
    </w:rPr>
  </w:style>
  <w:style w:type="character" w:styleId="Erskiemels">
    <w:name w:val="Intense Emphasis"/>
    <w:basedOn w:val="Bekezdsalapbettpusa"/>
    <w:uiPriority w:val="21"/>
    <w:rsid w:val="00D2701E"/>
    <w:rPr>
      <w:i/>
      <w:iCs/>
      <w:color w:val="003E77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rsid w:val="00D2701E"/>
    <w:pPr>
      <w:pBdr>
        <w:top w:val="single" w:sz="4" w:space="10" w:color="003E77" w:themeColor="accent1" w:themeShade="BF"/>
        <w:bottom w:val="single" w:sz="4" w:space="10" w:color="003E77" w:themeColor="accent1" w:themeShade="BF"/>
      </w:pBdr>
      <w:spacing w:before="360" w:after="360"/>
      <w:ind w:left="864" w:right="864"/>
      <w:jc w:val="center"/>
    </w:pPr>
    <w:rPr>
      <w:i/>
      <w:iCs/>
      <w:color w:val="003E77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2701E"/>
    <w:rPr>
      <w:rFonts w:ascii="TESCO Modern" w:hAnsi="TESCO Modern"/>
      <w:i/>
      <w:iCs/>
      <w:color w:val="003E77" w:themeColor="accent1" w:themeShade="BF"/>
    </w:rPr>
  </w:style>
  <w:style w:type="character" w:styleId="Ershivatkozs">
    <w:name w:val="Intense Reference"/>
    <w:basedOn w:val="Bekezdsalapbettpusa"/>
    <w:uiPriority w:val="32"/>
    <w:rsid w:val="00D2701E"/>
    <w:rPr>
      <w:b/>
      <w:bCs/>
      <w:smallCaps/>
      <w:color w:val="003E77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2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sco">
  <a:themeElements>
    <a:clrScheme name="Custom 1">
      <a:dk1>
        <a:sysClr val="windowText" lastClr="000000"/>
      </a:dk1>
      <a:lt1>
        <a:sysClr val="window" lastClr="FFFFFF"/>
      </a:lt1>
      <a:dk2>
        <a:srgbClr val="6E6767"/>
      </a:dk2>
      <a:lt2>
        <a:srgbClr val="FFFFFF"/>
      </a:lt2>
      <a:accent1>
        <a:srgbClr val="00539F"/>
      </a:accent1>
      <a:accent2>
        <a:srgbClr val="FFA626"/>
      </a:accent2>
      <a:accent3>
        <a:srgbClr val="FF7D82"/>
      </a:accent3>
      <a:accent4>
        <a:srgbClr val="00BCD4"/>
      </a:accent4>
      <a:accent5>
        <a:srgbClr val="00BFA6"/>
      </a:accent5>
      <a:accent6>
        <a:srgbClr val="CCBAA1"/>
      </a:accent6>
      <a:hlink>
        <a:srgbClr val="000000"/>
      </a:hlink>
      <a:folHlink>
        <a:srgbClr val="000000"/>
      </a:folHlink>
    </a:clrScheme>
    <a:fontScheme name="Tesco">
      <a:majorFont>
        <a:latin typeface="TESCO Modern Bold"/>
        <a:ea typeface=""/>
        <a:cs typeface=""/>
      </a:majorFont>
      <a:minorFont>
        <a:latin typeface="TESCO Modern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ctr"/>
      <a:lstStyle>
        <a:defPPr algn="ctr">
          <a:defRPr sz="1600" dirty="0" err="1" smtClean="0">
            <a:solidFill>
              <a:schemeClr val="bg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2700">
          <a:tailEnd type="arrow" w="med" len="sm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spAutoFit/>
      </a:bodyPr>
      <a:lstStyle>
        <a:defPPr>
          <a:defRPr sz="1600" dirty="0" err="1" smtClean="0">
            <a:solidFill>
              <a:schemeClr val="tx2"/>
            </a:solidFill>
          </a:defRPr>
        </a:defPPr>
      </a:lstStyle>
    </a:txDef>
  </a:objectDefaults>
  <a:extraClrSchemeLst/>
  <a:extLst>
    <a:ext uri="{05A4C25C-085E-4340-85A3-A5531E510DB2}">
      <thm15:themeFamily xmlns:thm15="http://schemas.microsoft.com/office/thememl/2012/main" name="Tesco" id="{395D74A4-B777-448B-8C65-A590BE8D402C}" vid="{F21F9D6D-3CCD-4C07-B46C-288106F5009B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3D5C7-463F-42DA-9D6A-0F8F5F909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László, Gábor (External)</dc:creator>
  <cp:keywords/>
  <dc:description/>
  <cp:lastModifiedBy>Vida, Eszter (External)</cp:lastModifiedBy>
  <cp:revision>2</cp:revision>
  <dcterms:created xsi:type="dcterms:W3CDTF">2025-08-14T08:31:00Z</dcterms:created>
  <dcterms:modified xsi:type="dcterms:W3CDTF">2025-08-14T08:31:00Z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fa3bcc5-af7f-4e3c-8d4c-726a9a6f8de8_Enabled">
    <vt:lpwstr>true</vt:lpwstr>
  </property>
  <property fmtid="{D5CDD505-2E9C-101B-9397-08002B2CF9AE}" pid="3" name="MSIP_Label_bfa3bcc5-af7f-4e3c-8d4c-726a9a6f8de8_SetDate">
    <vt:lpwstr>2025-07-15T08:01:13Z</vt:lpwstr>
  </property>
  <property fmtid="{D5CDD505-2E9C-101B-9397-08002B2CF9AE}" pid="4" name="MSIP_Label_bfa3bcc5-af7f-4e3c-8d4c-726a9a6f8de8_Method">
    <vt:lpwstr>Standard</vt:lpwstr>
  </property>
  <property fmtid="{D5CDD505-2E9C-101B-9397-08002B2CF9AE}" pid="5" name="MSIP_Label_bfa3bcc5-af7f-4e3c-8d4c-726a9a6f8de8_Name">
    <vt:lpwstr>bfa3bcc5-af7f-4e3c-8d4c-726a9a6f8de8</vt:lpwstr>
  </property>
  <property fmtid="{D5CDD505-2E9C-101B-9397-08002B2CF9AE}" pid="6" name="MSIP_Label_bfa3bcc5-af7f-4e3c-8d4c-726a9a6f8de8_SiteId">
    <vt:lpwstr>3928808b-8a46-426b-8f87-051a36bb2f91</vt:lpwstr>
  </property>
  <property fmtid="{D5CDD505-2E9C-101B-9397-08002B2CF9AE}" pid="7" name="MSIP_Label_bfa3bcc5-af7f-4e3c-8d4c-726a9a6f8de8_ActionId">
    <vt:lpwstr>b77df0c5-91ef-494c-83d8-050962398cd2</vt:lpwstr>
  </property>
  <property fmtid="{D5CDD505-2E9C-101B-9397-08002B2CF9AE}" pid="8" name="MSIP_Label_bfa3bcc5-af7f-4e3c-8d4c-726a9a6f8de8_ContentBits">
    <vt:lpwstr>0</vt:lpwstr>
  </property>
</Properties>
</file>